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C504" w14:textId="477ACC98"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8A2980">
        <w:rPr>
          <w:sz w:val="20"/>
          <w:szCs w:val="20"/>
        </w:rPr>
        <w:fldChar w:fldCharType="begin">
          <w:ffData>
            <w:name w:val="ТекстовоеПоле9"/>
            <w:enabled/>
            <w:calcOnExit w:val="0"/>
            <w:textInput>
              <w:default w:val="5"/>
            </w:textInput>
          </w:ffData>
        </w:fldChar>
      </w:r>
      <w:bookmarkStart w:id="13" w:name="ТекстовоеПоле9"/>
      <w:r w:rsidR="008A2980">
        <w:rPr>
          <w:sz w:val="20"/>
          <w:szCs w:val="20"/>
        </w:rPr>
        <w:instrText xml:space="preserve"> FORMTEXT </w:instrText>
      </w:r>
      <w:r w:rsidR="008A2980">
        <w:rPr>
          <w:sz w:val="20"/>
          <w:szCs w:val="20"/>
        </w:rPr>
      </w:r>
      <w:r w:rsidR="008A2980">
        <w:rPr>
          <w:sz w:val="20"/>
          <w:szCs w:val="20"/>
        </w:rPr>
        <w:fldChar w:fldCharType="separate"/>
      </w:r>
      <w:r w:rsidR="008A2980">
        <w:rPr>
          <w:noProof/>
          <w:sz w:val="20"/>
          <w:szCs w:val="20"/>
        </w:rPr>
        <w:t>5</w:t>
      </w:r>
      <w:r w:rsidR="008A2980">
        <w:rPr>
          <w:sz w:val="20"/>
          <w:szCs w:val="20"/>
        </w:rPr>
        <w:fldChar w:fldCharType="end"/>
      </w:r>
      <w:bookmarkEnd w:id="13"/>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5F10047F" w14:textId="77777777" w:rsidR="008A2980" w:rsidRPr="000305A2" w:rsidRDefault="008A2980" w:rsidP="008A2980">
      <w:pPr>
        <w:pStyle w:val="20"/>
        <w:rPr>
          <w:noProof/>
        </w:rPr>
      </w:pPr>
      <w:bookmarkStart w:id="15" w:name="_Toc358658241"/>
      <w:bookmarkStart w:id="16" w:name="_Toc447798482"/>
      <w:bookmarkStart w:id="17" w:name="_Toc449436927"/>
      <w:r w:rsidRPr="000305A2">
        <w:rPr>
          <w:noProof/>
        </w:rPr>
        <w:t>Для целей настоящего приложения стороны согласовали, что под заказчиком понимается продавец, под подрядчиком – покупатель.</w:t>
      </w:r>
    </w:p>
    <w:p w14:paraId="4D07CB12" w14:textId="77777777" w:rsidR="008A2980" w:rsidRDefault="008A2980" w:rsidP="008A2980">
      <w:pPr>
        <w:pStyle w:val="20"/>
        <w:ind w:left="426"/>
        <w:rPr>
          <w:noProof/>
        </w:rPr>
      </w:pPr>
    </w:p>
    <w:p w14:paraId="7127843A" w14:textId="77777777" w:rsidR="003E5463" w:rsidRDefault="003E5463" w:rsidP="00F94185">
      <w:pPr>
        <w:pStyle w:val="20"/>
        <w:numPr>
          <w:ilvl w:val="0"/>
          <w:numId w:val="23"/>
        </w:numPr>
        <w:ind w:left="426" w:hanging="426"/>
        <w:rPr>
          <w:noProof/>
        </w:rPr>
      </w:pPr>
      <w:r>
        <w:rPr>
          <w:noProof/>
        </w:rPr>
        <w:t xml:space="preserve">ОСНОВНЫЕ ПОЛОЖЕНИЯ И </w:t>
      </w:r>
      <w:r w:rsidRPr="00782B0E">
        <w:rPr>
          <w:noProof/>
        </w:rPr>
        <w:t>ОБЛАСТЬ ПРИМЕНЕНИЯ</w:t>
      </w:r>
      <w:bookmarkEnd w:id="15"/>
      <w:bookmarkEnd w:id="16"/>
      <w:bookmarkEnd w:id="17"/>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1BA1C28B"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2D3BB1" w:rsidRPr="00024266">
        <w:rPr>
          <w:szCs w:val="24"/>
        </w:rPr>
        <w:t>____</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lastRenderedPageBreak/>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61D4B725"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F474DD" w:rsidRPr="00024266">
        <w:rPr>
          <w:szCs w:val="24"/>
        </w:rPr>
        <w:t>____</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48CB887B"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w:t>
      </w:r>
      <w:r w:rsidRPr="005863D1">
        <w:rPr>
          <w:szCs w:val="24"/>
        </w:rPr>
        <w:lastRenderedPageBreak/>
        <w:t xml:space="preserve">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Pr="005863D1">
        <w:rPr>
          <w:szCs w:val="24"/>
        </w:rPr>
        <w:t>____</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413F4E3B"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F51365" w:rsidRPr="005863D1">
        <w:rPr>
          <w:szCs w:val="24"/>
        </w:rPr>
        <w:t>____</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w:t>
      </w:r>
      <w:r w:rsidRPr="00D268F4">
        <w:rPr>
          <w:rFonts w:eastAsia="MS Mincho"/>
          <w:szCs w:val="24"/>
          <w:lang w:eastAsia="ja-JP"/>
        </w:rPr>
        <w:lastRenderedPageBreak/>
        <w:t xml:space="preserve">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2929AF55"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bookmarkStart w:id="25" w:name="_GoBack"/>
      <w:bookmarkEnd w:id="25"/>
      <w:r w:rsidR="00A54805">
        <w:rPr>
          <w:b/>
          <w:szCs w:val="24"/>
        </w:rPr>
        <w:t> </w:t>
      </w:r>
      <w:r w:rsidR="00A54805">
        <w:rPr>
          <w:b/>
          <w:szCs w:val="24"/>
        </w:rPr>
        <w:t> </w:t>
      </w:r>
      <w:r w:rsidR="00A54805">
        <w:rPr>
          <w:b/>
          <w:szCs w:val="24"/>
        </w:rPr>
        <w:t> </w:t>
      </w:r>
      <w:r w:rsidR="00A54805">
        <w:rPr>
          <w:b/>
          <w:szCs w:val="24"/>
        </w:rPr>
        <w:t> </w:t>
      </w:r>
      <w:r w:rsidR="00A54805">
        <w:rPr>
          <w:b/>
          <w:szCs w:val="24"/>
        </w:rPr>
        <w:t> </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7" w:name="_Toc358658251"/>
      <w:bookmarkStart w:id="38" w:name="_Toc447798491"/>
      <w:bookmarkStart w:id="39" w:name="_Toc449436936"/>
      <w:r w:rsidRPr="00732B2D">
        <w:rPr>
          <w:rStyle w:val="FontStyle53"/>
          <w:rFonts w:eastAsia="Times New Roman"/>
          <w:b/>
          <w:sz w:val="24"/>
          <w:szCs w:val="24"/>
          <w:lang w:eastAsia="x-none"/>
        </w:rPr>
        <w:t xml:space="preserve">ОСНОВНЫЕ ОБЯЗАННОСТИ </w:t>
      </w:r>
      <w:bookmarkEnd w:id="37"/>
      <w:r w:rsidRPr="00732B2D">
        <w:rPr>
          <w:rStyle w:val="FontStyle53"/>
          <w:rFonts w:eastAsia="Times New Roman"/>
          <w:b/>
          <w:sz w:val="24"/>
          <w:szCs w:val="24"/>
          <w:lang w:eastAsia="x-none"/>
        </w:rPr>
        <w:t>ЗАКАЗЧИКА</w:t>
      </w:r>
      <w:bookmarkEnd w:id="38"/>
      <w:bookmarkEnd w:id="39"/>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55DD632"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89322B" w:rsidRPr="005863D1">
        <w:rPr>
          <w:szCs w:val="24"/>
        </w:rPr>
        <w:t>____</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40" w:name="_ПРИЛОЖЕНИЕ_2._РЕКОМЕНДАЦИИ"/>
      <w:bookmarkStart w:id="41" w:name="_ПРИЛОЖЕНИЕ_2._РЕКОМЕНДОВАННЫЙ"/>
      <w:bookmarkEnd w:id="40"/>
      <w:bookmarkEnd w:id="41"/>
      <w:r>
        <w:rPr>
          <w:rFonts w:eastAsia="Times New Roman"/>
          <w:color w:val="000000"/>
          <w:szCs w:val="24"/>
          <w:lang w:eastAsia="ru-RU"/>
        </w:rPr>
        <w:t xml:space="preserve">В ходе выполнения работ/услуг по Договору </w:t>
      </w:r>
      <w:proofErr w:type="gramStart"/>
      <w:r>
        <w:rPr>
          <w:rFonts w:eastAsia="Times New Roman"/>
          <w:color w:val="000000"/>
          <w:szCs w:val="24"/>
          <w:lang w:eastAsia="ru-RU"/>
        </w:rPr>
        <w:t>Подрядчик  обязуется</w:t>
      </w:r>
      <w:proofErr w:type="gramEnd"/>
      <w:r>
        <w:rPr>
          <w:rFonts w:eastAsia="Times New Roman"/>
          <w:color w:val="000000"/>
          <w:szCs w:val="24"/>
          <w:lang w:eastAsia="ru-RU"/>
        </w:rPr>
        <w:t xml:space="preserve">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2" w:name="_Toc375319208"/>
      <w:bookmarkStart w:id="43" w:name="_Toc375319457"/>
      <w:bookmarkStart w:id="44" w:name="_Toc378590037"/>
      <w:bookmarkStart w:id="45" w:name="_Toc383695758"/>
      <w:bookmarkStart w:id="46" w:name="_Toc533679801"/>
      <w:r w:rsidRPr="00E67F4D">
        <w:rPr>
          <w:rFonts w:ascii="Times New Roman" w:hAnsi="Times New Roman" w:cs="Times New Roman"/>
          <w:caps w:val="0"/>
          <w:sz w:val="24"/>
          <w:szCs w:val="24"/>
        </w:rPr>
        <w:t>АВТОРИТЕТ</w:t>
      </w:r>
      <w:bookmarkEnd w:id="42"/>
      <w:bookmarkEnd w:id="43"/>
      <w:bookmarkEnd w:id="44"/>
      <w:bookmarkEnd w:id="45"/>
      <w:bookmarkEnd w:id="46"/>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lastRenderedPageBreak/>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7" w:name="_Toc375319210"/>
      <w:bookmarkStart w:id="48" w:name="_Toc375319459"/>
      <w:bookmarkStart w:id="49" w:name="_Toc378590039"/>
      <w:bookmarkStart w:id="50" w:name="_Toc383695760"/>
      <w:bookmarkStart w:id="51" w:name="_Toc533679803"/>
      <w:r w:rsidRPr="00E67F4D">
        <w:rPr>
          <w:rFonts w:ascii="Times New Roman" w:hAnsi="Times New Roman" w:cs="Times New Roman"/>
          <w:caps w:val="0"/>
          <w:sz w:val="24"/>
          <w:szCs w:val="24"/>
        </w:rPr>
        <w:t>ПОДДЕРЖКА</w:t>
      </w:r>
      <w:bookmarkEnd w:id="47"/>
      <w:bookmarkEnd w:id="48"/>
      <w:bookmarkEnd w:id="49"/>
      <w:bookmarkEnd w:id="50"/>
      <w:bookmarkEnd w:id="51"/>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дежда, спецобувь, защитная каска</w:t>
            </w:r>
            <w:r w:rsidRPr="00C021C9">
              <w:rPr>
                <w:szCs w:val="24"/>
              </w:rPr>
              <w:t xml:space="preserve"> с зафиксированным на подбородке подбородочным ремешком, </w:t>
            </w:r>
            <w:r w:rsidRPr="00C021C9">
              <w:rPr>
                <w:szCs w:val="24"/>
              </w:rPr>
              <w:lastRenderedPageBreak/>
              <w:t>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xml:space="preserve">, ремней </w:t>
            </w:r>
            <w:r>
              <w:rPr>
                <w:szCs w:val="24"/>
              </w:rPr>
              <w:lastRenderedPageBreak/>
              <w:t>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спецобуви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8EF5132" w14:textId="1E81CD1E" w:rsidR="00CD4DDF" w:rsidRPr="004F4CF0" w:rsidRDefault="00CD4DDF" w:rsidP="008A2980">
            <w:pPr>
              <w:overflowPunct w:val="0"/>
              <w:autoSpaceDE w:val="0"/>
              <w:autoSpaceDN w:val="0"/>
              <w:adjustRightInd w:val="0"/>
              <w:snapToGrid w:val="0"/>
              <w:textAlignment w:val="baseline"/>
              <w:rPr>
                <w:bCs/>
                <w:strike/>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w:t>
            </w:r>
            <w:r w:rsidRPr="00AD614F">
              <w:rPr>
                <w:bCs/>
                <w:szCs w:val="24"/>
              </w:rPr>
              <w:lastRenderedPageBreak/>
              <w:t xml:space="preserve">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18D5FDA0" w14:textId="0800B739" w:rsidR="00457D2D" w:rsidRPr="008A2980" w:rsidRDefault="003E7DEE" w:rsidP="00CE25CA">
      <w:pPr>
        <w:pStyle w:val="aff"/>
        <w:numPr>
          <w:ilvl w:val="0"/>
          <w:numId w:val="43"/>
        </w:numPr>
        <w:shd w:val="clear" w:color="auto" w:fill="FFFFFF"/>
        <w:tabs>
          <w:tab w:val="left" w:pos="709"/>
        </w:tabs>
        <w:spacing w:before="60"/>
        <w:ind w:right="-2"/>
        <w:contextualSpacing/>
        <w:rPr>
          <w:szCs w:val="24"/>
        </w:rPr>
      </w:pPr>
      <w:r w:rsidRPr="008A2980">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1D3B4720"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2"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2"/>
            <w:r w:rsidR="00AA6B30" w:rsidRPr="00A83D5E">
              <w:rPr>
                <w:rFonts w:ascii="Times New Roman" w:hAnsi="Times New Roman"/>
                <w:color w:val="000000"/>
                <w:sz w:val="24"/>
                <w:szCs w:val="24"/>
                <w:highlight w:val="lightGray"/>
                <w:lang w:val="ru-RU"/>
              </w:rPr>
              <w:t>:</w:t>
            </w:r>
          </w:p>
        </w:tc>
        <w:tc>
          <w:tcPr>
            <w:tcW w:w="5082" w:type="dxa"/>
          </w:tcPr>
          <w:p w14:paraId="5841F19B" w14:textId="494A9A89"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3"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3"/>
          </w:p>
        </w:tc>
      </w:tr>
      <w:bookmarkStart w:id="54" w:name="ТекстовоеПоле93"/>
      <w:tr w:rsidR="00AA6B30" w:rsidRPr="00A83D5E" w14:paraId="710544BB" w14:textId="77777777" w:rsidTr="000C11C6">
        <w:trPr>
          <w:trHeight w:val="392"/>
        </w:trPr>
        <w:tc>
          <w:tcPr>
            <w:tcW w:w="4793" w:type="dxa"/>
          </w:tcPr>
          <w:p w14:paraId="1F96356A" w14:textId="46A9905F" w:rsidR="00AA6B30" w:rsidRPr="00A83D5E" w:rsidRDefault="00AA6B30" w:rsidP="00B325C1">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B325C1">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B325C1">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B325C1">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4"/>
            <w:r w:rsidRPr="00A83D5E">
              <w:rPr>
                <w:rFonts w:ascii="Times New Roman" w:hAnsi="Times New Roman"/>
                <w:color w:val="000000"/>
                <w:sz w:val="24"/>
                <w:szCs w:val="24"/>
                <w:highlight w:val="lightGray"/>
                <w:lang w:val="ru-RU"/>
              </w:rPr>
              <w:t xml:space="preserve"> </w:t>
            </w:r>
            <w:bookmarkStart w:id="5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B325C1">
              <w:rPr>
                <w:rFonts w:ascii="Times New Roman" w:hAnsi="Times New Roman"/>
                <w:color w:val="000000"/>
                <w:sz w:val="24"/>
                <w:szCs w:val="24"/>
                <w:highlight w:val="lightGray"/>
                <w:lang w:val="ru-RU"/>
              </w:rPr>
              <w:t>Прошкин А.Е.</w:t>
            </w:r>
            <w:r w:rsidRPr="00A83D5E">
              <w:rPr>
                <w:rFonts w:ascii="Times New Roman" w:hAnsi="Times New Roman"/>
                <w:color w:val="000000"/>
                <w:sz w:val="24"/>
                <w:szCs w:val="24"/>
                <w:highlight w:val="lightGray"/>
                <w:lang w:val="ru-RU"/>
              </w:rPr>
              <w:fldChar w:fldCharType="end"/>
            </w:r>
            <w:bookmarkEnd w:id="55"/>
            <w:r w:rsidRPr="00A83D5E">
              <w:rPr>
                <w:rFonts w:ascii="Times New Roman" w:hAnsi="Times New Roman"/>
                <w:color w:val="000000"/>
                <w:sz w:val="24"/>
                <w:szCs w:val="24"/>
                <w:highlight w:val="lightGray"/>
                <w:lang w:val="ru-RU"/>
              </w:rPr>
              <w:tab/>
            </w:r>
          </w:p>
        </w:tc>
        <w:bookmarkStart w:id="56"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 xml:space="preserve"> </w:t>
            </w:r>
            <w:bookmarkStart w:id="5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ab/>
            </w:r>
          </w:p>
        </w:tc>
      </w:tr>
      <w:bookmarkStart w:id="58" w:name="ТекстовоеПоле95"/>
      <w:tr w:rsidR="00AA6B30" w:rsidRPr="00A83D5E" w14:paraId="03BD721F" w14:textId="77777777" w:rsidTr="00BC154C">
        <w:trPr>
          <w:trHeight w:val="343"/>
        </w:trPr>
        <w:tc>
          <w:tcPr>
            <w:tcW w:w="4793" w:type="dxa"/>
          </w:tcPr>
          <w:p w14:paraId="6BF4654E" w14:textId="2BA96A0C" w:rsidR="00AA6B30" w:rsidRPr="00A83D5E" w:rsidRDefault="00AA6B30" w:rsidP="00B325C1">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 xml:space="preserve"> </w:t>
            </w:r>
            <w:bookmarkStart w:id="5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B325C1">
              <w:rPr>
                <w:rFonts w:ascii="Times New Roman" w:hAnsi="Times New Roman"/>
                <w:color w:val="000000"/>
                <w:sz w:val="24"/>
                <w:szCs w:val="24"/>
                <w:highlight w:val="lightGray"/>
                <w:lang w:val="ru-RU"/>
              </w:rPr>
              <w:t>Генеральный директор</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ab/>
            </w:r>
          </w:p>
        </w:tc>
        <w:bookmarkStart w:id="60"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 xml:space="preserve"> </w:t>
            </w:r>
            <w:bookmarkStart w:id="6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2"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 xml:space="preserve"> </w:t>
            </w:r>
            <w:bookmarkStart w:id="6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3"/>
          </w:p>
        </w:tc>
        <w:bookmarkStart w:id="64"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8"/>
      <w:footerReference w:type="default" r:id="rId9"/>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4FF3A" w14:textId="77777777" w:rsidR="00534F56" w:rsidRDefault="00534F56">
      <w:r>
        <w:separator/>
      </w:r>
    </w:p>
  </w:endnote>
  <w:endnote w:type="continuationSeparator" w:id="0">
    <w:p w14:paraId="6559A5B9" w14:textId="77777777" w:rsidR="00534F56" w:rsidRDefault="00534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6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882B5" w14:textId="77777777" w:rsidR="00534F56" w:rsidRDefault="00534F56">
      <w:r>
        <w:separator/>
      </w:r>
    </w:p>
  </w:footnote>
  <w:footnote w:type="continuationSeparator" w:id="0">
    <w:p w14:paraId="7227F349" w14:textId="77777777" w:rsidR="00534F56" w:rsidRDefault="00534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3EB20361" w:rsidR="002D3BB1" w:rsidRPr="00AA422C" w:rsidRDefault="00534F56" w:rsidP="008B0D12">
          <w:pPr>
            <w:pStyle w:val="a6"/>
            <w:jc w:val="right"/>
            <w:rPr>
              <w:rFonts w:ascii="Arial" w:hAnsi="Arial" w:cs="Arial"/>
              <w:b/>
              <w:sz w:val="10"/>
              <w:szCs w:val="10"/>
            </w:rPr>
          </w:pPr>
          <w:r>
            <w:rPr>
              <w:rFonts w:ascii="Arial" w:hAnsi="Arial" w:cs="Arial"/>
              <w:b/>
              <w:noProof/>
              <w:sz w:val="10"/>
              <w:szCs w:val="10"/>
              <w:lang w:eastAsia="ru-RU"/>
            </w:rPr>
            <w:pict w14:anchorId="4E387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1" w:cryptProviderType="rsaAES" w:cryptAlgorithmClass="hash" w:cryptAlgorithmType="typeAny" w:cryptAlgorithmSid="14" w:cryptSpinCount="100000" w:hash="Dfbl2olalYbBD5nzWBinQMJtb/bynmwyuvX2bM5TdfHh6XHVZODogyMcp4oP7eqDM4H8CiFkCPbw+gm3xqNYLA==" w:salt="+A+94tr2mcLLDJFAuqOVvQ=="/>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4F56"/>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A298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4805"/>
    <w:rsid w:val="00A5657C"/>
    <w:rsid w:val="00A5682A"/>
    <w:rsid w:val="00A57C40"/>
    <w:rsid w:val="00A71F56"/>
    <w:rsid w:val="00A727AA"/>
    <w:rsid w:val="00A743E4"/>
    <w:rsid w:val="00A85CA6"/>
    <w:rsid w:val="00A87C4A"/>
    <w:rsid w:val="00A87F17"/>
    <w:rsid w:val="00A91BAC"/>
    <w:rsid w:val="00A93082"/>
    <w:rsid w:val="00AA1239"/>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325C1"/>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645AF"/>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4097"/>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B5CD5-3B6D-4B9F-BF7B-DFC145BD5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3667</Words>
  <Characters>20903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Чуянов Михаил Вадимович</cp:lastModifiedBy>
  <cp:revision>5</cp:revision>
  <cp:lastPrinted>2019-10-30T07:05:00Z</cp:lastPrinted>
  <dcterms:created xsi:type="dcterms:W3CDTF">2023-12-14T09:58:00Z</dcterms:created>
  <dcterms:modified xsi:type="dcterms:W3CDTF">2025-02-03T06:48:00Z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PNgFLNZKYY}X00002X16Om</vt:lpwstr>
  </property>
</Properties>
</file>